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300" w:firstLineChars="750"/>
        <w:jc w:val="both"/>
        <w:rPr>
          <w:rFonts w:hint="eastAsia" w:ascii="宋体" w:hAnsi="宋体" w:eastAsia="宋体" w:cs="宋体"/>
          <w:b w:val="0"/>
          <w:bCs/>
          <w:sz w:val="44"/>
          <w:szCs w:val="44"/>
        </w:rPr>
      </w:pPr>
      <w:r>
        <w:rPr>
          <w:rFonts w:hint="eastAsia" w:ascii="宋体" w:hAnsi="宋体" w:eastAsia="宋体" w:cs="宋体"/>
          <w:b w:val="0"/>
          <w:bCs/>
          <w:sz w:val="44"/>
          <w:szCs w:val="44"/>
        </w:rPr>
        <w:t>政务信息公开</w:t>
      </w:r>
    </w:p>
    <w:p>
      <w:pPr>
        <w:ind w:firstLine="3300" w:firstLineChars="750"/>
        <w:jc w:val="both"/>
        <w:rPr>
          <w:rFonts w:hint="eastAsia" w:ascii="宋体" w:hAnsi="宋体" w:eastAsia="宋体" w:cs="宋体"/>
          <w:b w:val="0"/>
          <w:bCs/>
          <w:sz w:val="44"/>
          <w:szCs w:val="44"/>
          <w:lang w:eastAsia="zh-CN"/>
        </w:rPr>
      </w:pP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222222"/>
          <w:spacing w:val="0"/>
          <w:sz w:val="32"/>
          <w:szCs w:val="32"/>
          <w:lang w:val="en-US" w:eastAsia="zh-CN"/>
        </w:rPr>
        <w:t>聚焦居民安全环境，夯实人民幸福之基</w:t>
      </w:r>
    </w:p>
    <w:p>
      <w:pPr>
        <w:jc w:val="center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lang w:val="en-US" w:eastAsia="zh-CN"/>
        </w:rPr>
        <w:t>为保护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u w:val="none"/>
          <w:lang w:val="en-US" w:eastAsia="zh-CN"/>
        </w:rPr>
        <w:t>横市镇稿背村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lang w:val="en-US" w:eastAsia="zh-CN"/>
        </w:rPr>
        <w:t>居民生命财产安全，促进乡村振兴战略的实施，区财政安排资金约150万元建设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u w:val="none"/>
          <w:lang w:val="en-US" w:eastAsia="zh-CN"/>
        </w:rPr>
        <w:t>横市镇稿背村水南组河道护坡治理工程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lang w:val="en-US" w:eastAsia="zh-CN"/>
        </w:rPr>
        <w:t>项目。该项目主要对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lang w:val="en-US" w:eastAsia="zh-CN"/>
        </w:rPr>
        <w:t>水南组两岸麻桑河道护坡进行治理，主要建设内容包括河床修复约1200米，河道河岸修复约205米及沿线生态护坡治理等。目前该项目已完工。该项目建成后有效防治了坡体滑塌，保障了受威胁区人民群众生命财产安全。并通过坡体草皮绿化，有效防治了表层土体掉落、水土流失等问题，改善了地质环境生态，美化了城市形象。</w:t>
      </w: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wN2RjZTI1YTFkZTNlN2YxYjEyZDYwYzQzNDA2NGUifQ=="/>
  </w:docVars>
  <w:rsids>
    <w:rsidRoot w:val="237567EB"/>
    <w:rsid w:val="0A5727AB"/>
    <w:rsid w:val="0B9E2741"/>
    <w:rsid w:val="0C5A5FBA"/>
    <w:rsid w:val="14182F01"/>
    <w:rsid w:val="180F2DBC"/>
    <w:rsid w:val="1A4C18A7"/>
    <w:rsid w:val="1D5E5567"/>
    <w:rsid w:val="237567EB"/>
    <w:rsid w:val="2B940F47"/>
    <w:rsid w:val="45C96511"/>
    <w:rsid w:val="4D2D2C31"/>
    <w:rsid w:val="505F40D2"/>
    <w:rsid w:val="586D5BB4"/>
    <w:rsid w:val="5DB95DC1"/>
    <w:rsid w:val="5E4B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iPriority w:val="0"/>
    <w:pPr>
      <w:jc w:val="center"/>
    </w:pPr>
    <w:rPr>
      <w:rFonts w:ascii="宋体"/>
      <w:b/>
      <w:bCs/>
      <w:sz w:val="36"/>
    </w:rPr>
  </w:style>
  <w:style w:type="character" w:styleId="5">
    <w:name w:val="Strong"/>
    <w:basedOn w:val="4"/>
    <w:autoRedefine/>
    <w:qFormat/>
    <w:uiPriority w:val="0"/>
    <w:rPr>
      <w:b/>
      <w:bCs/>
      <w:u w:val="none"/>
    </w:rPr>
  </w:style>
  <w:style w:type="character" w:styleId="6">
    <w:name w:val="FollowedHyperlink"/>
    <w:basedOn w:val="4"/>
    <w:autoRedefine/>
    <w:qFormat/>
    <w:uiPriority w:val="0"/>
    <w:rPr>
      <w:color w:val="FF2F2F"/>
      <w:u w:val="none"/>
    </w:rPr>
  </w:style>
  <w:style w:type="character" w:styleId="7">
    <w:name w:val="Emphasis"/>
    <w:basedOn w:val="4"/>
    <w:autoRedefine/>
    <w:qFormat/>
    <w:uiPriority w:val="0"/>
  </w:style>
  <w:style w:type="character" w:styleId="8">
    <w:name w:val="Hyperlink"/>
    <w:basedOn w:val="4"/>
    <w:autoRedefine/>
    <w:qFormat/>
    <w:uiPriority w:val="0"/>
    <w:rPr>
      <w:color w:val="0D39E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226</Characters>
  <Lines>0</Lines>
  <Paragraphs>0</Paragraphs>
  <TotalTime>29</TotalTime>
  <ScaleCrop>false</ScaleCrop>
  <LinksUpToDate>false</LinksUpToDate>
  <CharactersWithSpaces>229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2020-09-27T07:33:00Z</dcterms:created>
  <dc:creator>Administrator</dc:creator>
  <cp:lastModifiedBy>Nsky</cp:lastModifiedBy>
  <cp:lastPrinted>2024-03-04T06:54:12Z</cp:lastPrinted>
  <dcterms:modified xsi:type="dcterms:W3CDTF">2024-03-04T06:54:14Z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1DDB8B1BA54045D591D4E4BAE356DA9A</vt:lpwstr>
  </property>
</Properties>
</file>