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2023年度南康区体育场免费或低收费开放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工作方案</w:t>
      </w:r>
    </w:p>
    <w:p>
      <w:pPr>
        <w:pStyle w:val="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为切实做好公共体育场馆向社会免费或低收费开放工作，满足广大市民健身需求，现将2023年度南康区体育场免费或低收费开放工作方案公布如下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一、南康区体育场简介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南康区体育场于2018年12月建成，投资总额为5000万元，用地面积为36000平方米，建筑面积为25700平方米，场地面积为20100平方米，建有标准田径跑道、十一人制足球场、跳远沙坑等场地。场馆联系电话：0797-2046688。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免费或低收费开放项目、开放时间及收费标准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（一）开放项目和场地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开放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田径、足球等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Chars="200"/>
        <w:jc w:val="both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开放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场地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田径运动场及外围场地。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（二）开放时间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1.周一至周五：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6:00-9:00，17:00-21:00。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2.周六、周日：6:00-21:00。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全民健身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免费开放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（三）收费标准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免费开放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三、举办体育赛事、体育活动、体育培训情况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体育场举办体育赛事、体育活动情况：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1.区政府征兵办公室进行预招新兵训练；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2.举办南康区职工工间操比赛，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参加人数3000人；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3.区公安局体能训练测试；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4.举办南康区象棋公开赛，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参加人数50人；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5.举办南康区第八届中小学生田径比赛，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参赛人数600人；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6.举办南康区第八届中小学生足球比赛，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参赛人数110人；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7.举办南康区中小学生八人制足球联赛，预计参赛人数300人。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（二）体育场举办体育培训情况：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项目有田径、足球、平衡车、拉丁舞、围棋、象棋、橄榄球等7个体育项目，202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年培训约3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000人次。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四、群众参加体育赛事和体育活动、接受体育培训、进行日常健身服务情况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体育场为室外运动场。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计划全年接待不低于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人次、月均接待不低于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1.6万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人次、日均接待不低于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人次，全年体育场地每万平米平均接待不低于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五、为群众身边的体育组织服务情况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/>
          <w:b w:val="0"/>
          <w:bCs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截至20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年底，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体育场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将为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6000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人（有关运动项目俱乐部、群众体育组织名单及其联系人、联系方式附后）。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南康区体育场馆按要求向社会免费或低收费开放，禁止任何单位、个人违规占用公共体育资源。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ind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5"/>
        <w:ind w:firstLine="0" w:firstLineChars="0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南康区体育公园服务体育组织汇总表</w:t>
      </w:r>
    </w:p>
    <w:tbl>
      <w:tblPr>
        <w:tblStyle w:val="10"/>
        <w:tblpPr w:leftFromText="180" w:rightFromText="180" w:vertAnchor="text" w:horzAnchor="page" w:tblpX="1755" w:tblpY="575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400"/>
        <w:gridCol w:w="1035"/>
        <w:gridCol w:w="1800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南康区中国象棋协会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张青忠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13970119938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南康区围棋协会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曹世斌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13879704990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南康区懿敏拉丁舞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张敏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15970878015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南康区弈聪棋艺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林毅亮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18870107699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赣州腾跃之星体育发展有限公司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卢老师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13168395630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赣州市爱动体育发展有限公司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周栋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18979797996</w:t>
            </w: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南康区第一小学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王老师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15970172166</w:t>
            </w: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南康区第四小学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谢老师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18179710729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南康区第三小学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李老师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13979746550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南康区第七小学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明老师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15979857054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</w:t>
      </w:r>
    </w:p>
    <w:p>
      <w:pPr>
        <w:spacing w:line="240" w:lineRule="auto"/>
        <w:ind w:firstLine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ZTFkNWRjYWIzNWJiZjNjOWU4Yjk3YWFiNGI4YTMifQ=="/>
  </w:docVars>
  <w:rsids>
    <w:rsidRoot w:val="00000000"/>
    <w:rsid w:val="17275A8B"/>
    <w:rsid w:val="17D60C84"/>
    <w:rsid w:val="1B366B9E"/>
    <w:rsid w:val="246E50C7"/>
    <w:rsid w:val="30C00A30"/>
    <w:rsid w:val="33C65B63"/>
    <w:rsid w:val="38C50EB2"/>
    <w:rsid w:val="39425D44"/>
    <w:rsid w:val="3BBE0873"/>
    <w:rsid w:val="3CEA1718"/>
    <w:rsid w:val="43EB1B46"/>
    <w:rsid w:val="4AC03D57"/>
    <w:rsid w:val="4C7D2146"/>
    <w:rsid w:val="4CF84F7F"/>
    <w:rsid w:val="5CBD2518"/>
    <w:rsid w:val="60391276"/>
    <w:rsid w:val="60C41052"/>
    <w:rsid w:val="61E508AF"/>
    <w:rsid w:val="687F7AF9"/>
    <w:rsid w:val="6A2B5908"/>
    <w:rsid w:val="6A9C0CCD"/>
    <w:rsid w:val="6DE4672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99"/>
  </w:style>
  <w:style w:type="table" w:default="1" w:styleId="9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next w:val="3"/>
    <w:qFormat/>
    <w:uiPriority w:val="0"/>
    <w:pPr>
      <w:snapToGrid w:val="0"/>
      <w:jc w:val="left"/>
    </w:pPr>
    <w:rPr>
      <w:rFonts w:ascii="Calibri" w:hAnsi="Calibri"/>
      <w:sz w:val="18"/>
    </w:rPr>
  </w:style>
  <w:style w:type="paragraph" w:customStyle="1" w:styleId="3">
    <w:name w:val="Body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pPr>
      <w:jc w:val="center"/>
    </w:pPr>
    <w:rPr>
      <w:rFonts w:ascii="宋体" w:hAnsi="宋体"/>
      <w:b/>
      <w:sz w:val="44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_15840f75-c873-41f4-bf52-70a43de18929"/>
    <w:basedOn w:val="8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oter Char_f0af613e-df10-4b27-9c60-1f6b22569e13"/>
    <w:basedOn w:val="8"/>
    <w:link w:val="6"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998</Words>
  <Characters>1204</Characters>
  <Lines>0</Lines>
  <Paragraphs>31</Paragraphs>
  <ScaleCrop>false</ScaleCrop>
  <LinksUpToDate>false</LinksUpToDate>
  <CharactersWithSpaces>1276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2018-01-27T08:04:00Z</dcterms:created>
  <dc:creator>峻踩周星驰</dc:creator>
  <cp:lastModifiedBy>Administrator</cp:lastModifiedBy>
  <cp:lastPrinted>2021-08-04T05:58:00Z</cp:lastPrinted>
  <dcterms:modified xsi:type="dcterms:W3CDTF">2022-09-23T01:36:42Z</dcterms:modified>
  <dc:title>赣州市南康区体育局文件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2B96E3043D6E4DECB9C245435E327C06</vt:lpwstr>
  </property>
</Properties>
</file>