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度南康区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公共场所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卫生监督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量化分级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评定结果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</w:t>
      </w:r>
    </w:p>
    <w:p>
      <w:pPr>
        <w:ind w:left="0" w:leftChars="0" w:right="0" w:rightChars="0" w:firstLine="0" w:firstLineChars="0"/>
        <w:jc w:val="lef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广大市民朋友们：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z w:val="30"/>
          <w:szCs w:val="30"/>
        </w:rPr>
        <w:t>加强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全区</w:t>
      </w:r>
      <w:r>
        <w:rPr>
          <w:rFonts w:hint="eastAsia" w:ascii="仿宋_GB2312" w:hAnsi="仿宋_GB2312" w:eastAsia="仿宋_GB2312" w:cs="仿宋_GB2312"/>
          <w:sz w:val="30"/>
          <w:szCs w:val="30"/>
        </w:rPr>
        <w:t>公共场所卫生监督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0"/>
          <w:szCs w:val="30"/>
        </w:rPr>
        <w:t>，提升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全区</w:t>
      </w:r>
      <w:r>
        <w:rPr>
          <w:rFonts w:hint="eastAsia" w:ascii="仿宋_GB2312" w:hAnsi="仿宋_GB2312" w:eastAsia="仿宋_GB2312" w:cs="仿宋_GB2312"/>
          <w:sz w:val="30"/>
          <w:szCs w:val="30"/>
        </w:rPr>
        <w:t>公共场所卫生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管理水平</w:t>
      </w:r>
      <w:r>
        <w:rPr>
          <w:rFonts w:hint="eastAsia" w:ascii="仿宋_GB2312" w:hAnsi="仿宋_GB2312" w:eastAsia="仿宋_GB2312" w:cs="仿宋_GB2312"/>
          <w:sz w:val="30"/>
          <w:szCs w:val="30"/>
        </w:rPr>
        <w:t>，确保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广大市民的</w:t>
      </w:r>
      <w:r>
        <w:rPr>
          <w:rFonts w:hint="eastAsia" w:ascii="仿宋_GB2312" w:hAnsi="仿宋_GB2312" w:eastAsia="仿宋_GB2312" w:cs="仿宋_GB2312"/>
          <w:sz w:val="30"/>
          <w:szCs w:val="30"/>
        </w:rPr>
        <w:t>健康安全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区卫生健康委</w:t>
      </w:r>
      <w:r>
        <w:rPr>
          <w:rFonts w:hint="eastAsia" w:ascii="仿宋_GB2312" w:hAnsi="仿宋_GB2312" w:eastAsia="仿宋_GB2312" w:cs="仿宋_GB2312"/>
          <w:sz w:val="30"/>
          <w:szCs w:val="30"/>
        </w:rPr>
        <w:t>对全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210</w:t>
      </w:r>
      <w:r>
        <w:rPr>
          <w:rFonts w:hint="eastAsia" w:ascii="仿宋_GB2312" w:hAnsi="仿宋_GB2312" w:eastAsia="仿宋_GB2312" w:cs="仿宋_GB2312"/>
          <w:sz w:val="30"/>
          <w:szCs w:val="30"/>
        </w:rPr>
        <w:t>家公共场所进行了卫生监督量化分级评定和动态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监督管理。</w:t>
      </w:r>
      <w:r>
        <w:rPr>
          <w:rFonts w:hint="eastAsia" w:ascii="仿宋_GB2312" w:hAnsi="仿宋_GB2312" w:eastAsia="仿宋_GB2312" w:cs="仿宋_GB2312"/>
          <w:sz w:val="30"/>
          <w:szCs w:val="30"/>
        </w:rPr>
        <w:t>现将评定结果公示如下：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2520"/>
        <w:gridCol w:w="3390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522" w:type="dxa"/>
            <w:gridSpan w:val="4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eastAsiaTheme="minorEastAsia"/>
                <w:b/>
                <w:bCs/>
                <w:color w:val="FFFFFF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/>
                <w:sz w:val="28"/>
                <w:szCs w:val="36"/>
                <w:vertAlign w:val="baseline"/>
                <w:lang w:val="en-US" w:eastAsia="zh-CN"/>
              </w:rPr>
              <w:t>卫生信誉度等级A级单位1家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</w:tcPr>
          <w:p>
            <w:pPr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序号</w:t>
            </w:r>
          </w:p>
        </w:tc>
        <w:tc>
          <w:tcPr>
            <w:tcW w:w="2520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被监督单位（个人）</w:t>
            </w:r>
          </w:p>
        </w:tc>
        <w:tc>
          <w:tcPr>
            <w:tcW w:w="3390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经营地址</w:t>
            </w:r>
          </w:p>
        </w:tc>
        <w:tc>
          <w:tcPr>
            <w:tcW w:w="1996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授予卫生等级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赣州市南康区德宝置业有限公司南康大酒店</w:t>
            </w:r>
          </w:p>
        </w:tc>
        <w:tc>
          <w:tcPr>
            <w:tcW w:w="33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东山街道办事处天马山大道9号</w:t>
            </w:r>
          </w:p>
        </w:tc>
        <w:tc>
          <w:tcPr>
            <w:tcW w:w="199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A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2520"/>
        <w:gridCol w:w="3390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522" w:type="dxa"/>
            <w:gridSpan w:val="4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eastAsiaTheme="minorEastAsia"/>
                <w:b/>
                <w:bCs/>
                <w:color w:val="FFFFFF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/>
                <w:sz w:val="28"/>
                <w:szCs w:val="36"/>
                <w:vertAlign w:val="baseline"/>
                <w:lang w:val="en-US" w:eastAsia="zh-CN"/>
              </w:rPr>
              <w:t>卫生信誉度等级B级单位4家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</w:tcPr>
          <w:p>
            <w:pPr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序号</w:t>
            </w:r>
          </w:p>
        </w:tc>
        <w:tc>
          <w:tcPr>
            <w:tcW w:w="2520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被监督单位（个人）</w:t>
            </w:r>
          </w:p>
        </w:tc>
        <w:tc>
          <w:tcPr>
            <w:tcW w:w="3390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经营地址</w:t>
            </w:r>
          </w:p>
        </w:tc>
        <w:tc>
          <w:tcPr>
            <w:tcW w:w="1996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授予卫生等级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赣州市南康区华龙实业有限公司华龙大酒店</w:t>
            </w:r>
          </w:p>
        </w:tc>
        <w:tc>
          <w:tcPr>
            <w:tcW w:w="3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东山街道办事处泰康东大道71号</w:t>
            </w:r>
          </w:p>
        </w:tc>
        <w:tc>
          <w:tcPr>
            <w:tcW w:w="199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赣州市南康区宝辉酒店管理有限公司</w:t>
            </w:r>
          </w:p>
        </w:tc>
        <w:tc>
          <w:tcPr>
            <w:tcW w:w="3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东山街道办事处工业一路1号</w:t>
            </w:r>
          </w:p>
        </w:tc>
        <w:tc>
          <w:tcPr>
            <w:tcW w:w="199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3</w:t>
            </w:r>
          </w:p>
        </w:tc>
        <w:tc>
          <w:tcPr>
            <w:tcW w:w="252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南康区东江源酒店</w:t>
            </w:r>
          </w:p>
        </w:tc>
        <w:tc>
          <w:tcPr>
            <w:tcW w:w="3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东山街道办事处工业一路</w:t>
            </w:r>
          </w:p>
        </w:tc>
        <w:tc>
          <w:tcPr>
            <w:tcW w:w="199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4</w:t>
            </w:r>
          </w:p>
        </w:tc>
        <w:tc>
          <w:tcPr>
            <w:tcW w:w="252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赣州东尚酒店发展有限公司</w:t>
            </w:r>
          </w:p>
        </w:tc>
        <w:tc>
          <w:tcPr>
            <w:tcW w:w="339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东山街道办事处南平路</w:t>
            </w:r>
          </w:p>
        </w:tc>
        <w:tc>
          <w:tcPr>
            <w:tcW w:w="199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B</w:t>
            </w:r>
          </w:p>
        </w:tc>
      </w:tr>
    </w:tbl>
    <w:p/>
    <w:p/>
    <w:p>
      <w:pPr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</w:rPr>
        <w:t> </w:t>
      </w:r>
    </w:p>
    <w:tbl>
      <w:tblPr>
        <w:tblStyle w:val="6"/>
        <w:tblW w:w="8535" w:type="dxa"/>
        <w:tblInd w:w="-9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2563"/>
        <w:gridCol w:w="3420"/>
        <w:gridCol w:w="19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35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FFFFFF" w:sz="18" w:space="0"/>
              <w:right w:val="single" w:color="C0504D" w:sz="8" w:space="0"/>
            </w:tcBorders>
            <w:shd w:val="clear" w:color="auto" w:fill="C0504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卫生信誉度等级C级单位205家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FFFFFF" w:sz="1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563" w:type="dxa"/>
            <w:tcBorders>
              <w:top w:val="single" w:color="FFFFFF" w:sz="1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被监督单位(个人)</w:t>
            </w:r>
          </w:p>
        </w:tc>
        <w:tc>
          <w:tcPr>
            <w:tcW w:w="3420" w:type="dxa"/>
            <w:tcBorders>
              <w:top w:val="single" w:color="FFFFFF" w:sz="1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经营地址</w:t>
            </w:r>
          </w:p>
        </w:tc>
        <w:tc>
          <w:tcPr>
            <w:tcW w:w="1950" w:type="dxa"/>
            <w:tcBorders>
              <w:top w:val="single" w:color="FFFFFF" w:sz="1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主营量化评级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赣州市维尼亚健康管理有限公司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东山街道办事处南水新区南水安置点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南康区华艳宾馆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蓉江街道办事处社会停车场43号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南康区秋水心舍旅馆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东山街道办事处南水新区南山村文化新城安置点C列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南康区俊言造型美发店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东山街道办事处天马山大道文化艺术中心（5号铺）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南康区青芳美容馆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东山街道办事处锦绣城步行街18号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南康区华缘养生店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东山街道办事处坪塘村新巴德士安置点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南康区清华购物超市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东山街道办事处金鸡岭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南康区拾光慕尚美发店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东山街道办事处工业大道283号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南康区思维经典美容美发店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蓉江街道办事处夜市南路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南康区金浴沐足店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蓉江街道办事处金赣北大道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南康区修之福保健服务馆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东山街道办事处南水新区天马山大道中段西侧日豪花园20栋5号写字楼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南康区雪依氏美容中心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东山街道办事处南水沿江路龙事达（国际公馆）东街一栋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赣州中添百货有限公司蓉江分公司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蓉江街道办事处宝林路7号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南康区吉美秀美容馆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蓉江街道办事处新世纪购物中心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南康区领秀理发店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东山街道办事处南水社区村坊安置点第三排48号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南康区魅尚理发店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蓉江街道办事处东门北路19号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南康区万客隆生鲜超市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东山街道办事处南水挹翠路御龙城二号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南康区肌妍美容店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东山街道办事处南水新区村坊东85号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南康区独家记忆私人影院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东山街道办事处城市广场颐园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南康区心爱美容店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蓉江街道办事处东门接官亭阳屋坪路11号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南康区逸品养生馆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东山街道办事处泓泰安置点三栋8号二楼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南康区菲欧娜美容店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东山街道办事处火车站工业大道278号4楼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南康区艾美理发店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东山街道办事处金山路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南康区现代名剪理发店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蓉江街道办事处蓉江西路10号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南康区蔡邦美发店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蓉江街道办事处府后路104号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江西坚鑫惠民超市有限公司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东山街道办事处南水新区挹翠路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南康区漂靓宝贝美容美发中心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东山街道办事处塔坳安置点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南康区米希美容中心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蓉江街道办事处东门下坝桂花园二路69号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南康区小资美容中心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蓉江街道办事处东门接官亭11栋1号4楼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南康区新锐理发店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蓉江街道办事处东门下坝桂花园三路38号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南康区金岛足浴馆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东山街道办事处南水新区六十米大道与和谐大道交叉路22号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南康区流璃时光美发中心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东山街道办事处学府路城市家园1栋23号铺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南康区自然享家政服务中心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蓉江街道办事处泰康中路13号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南康区发之源美发设计店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东山街道办事处东山南路75号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南康区爱芳树美容馆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东山街道办事处佳兴云府2栋112号商铺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南康区东美会美容有限公司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东山街道办事处南山大道五星宾馆西侧佳兴花园城8栋商铺223号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南康区肆月美发店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东山街道办事处龙珠坊五路30号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南康区明尚美容服务中心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蓉江街道办事处府后路8号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南康区尚美佳美发店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东山街道办事处南水新区南山大道五星宾馆西侧佳兴花园城12栋323铺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南康区男士理发馆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东山街道办事处商业中心外铺1栋142号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南康区玲子雅美容店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东山街道办事处南水新区南山大道五星宾馆西侧佳兴花园城12栋323铺（一至二层）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南康区万人迷美发店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东山街道办事处城市广场禧园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南康区南润美容店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东山街道办事处南水城市广场水景街颐园25、26号铺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南康区诗艺美发店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蓉江街道办事处东门南路27号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南康区盛美美容店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东山街道办事处南水幸福社区土围安置点58号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南康区伊莎魅尔美容店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蓉江街道办事处东门接官亭11栋42号2单元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南康区丽颜潮牌美容馆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蓉江街道办事处东门社区柿子树下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南康市东山迎宾宾馆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东山街道办事处迎宾大道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江西美丽印象酒店发展有限公司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东山街道办事处通站大道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赣州迷迪文化娱乐发展有限公司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蓉江街道办事处南水新区南水大道城市商业中心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南康区新金岛大酒店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蓉江街道办事处金赣北路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南康区英壕假日酒店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东山街道办事处迎宾中大道工业二路路口184号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南康区名剪时尚理发店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东山街道办事处南水新区蓝田大道与迎宾南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南康市星光大道娱乐有限公司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东山街道办事处天马山大道日豪花园14栋三楼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南康区刘姐美容店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东山街道办事处阳光城19楼15号商铺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南康区向日葵酒店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东山街道办事处官坑村38号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南康区花样年华美发店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东山街道办事处南水大卫安置点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南康八号公馆音乐会所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东山街道办事处国际公馆南街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南康区张秀菊理发店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蓉江街道办事处东门南路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南康区春秀理发店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蓉江街道办事处蓉江西路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南康区我是女神美容中心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东山街道办事处天域半山豪庭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南康区泓泰水世界酒店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东山街道办事处泓泰家具城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南康区独倾美发店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锦绣城28栋13号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南康区欣吉美美容服务中心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蓉江街道办事处幸福路89号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南康区燕颜美护肤品店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东山街道办事处南水锦绣城商业街15栋12号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南康区顶尚秀美容美发中心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蓉江街道办事处蓉江东路171号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南康区丽典无添加美容中心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东山街道办事处城市商业中心5号楼商铺121号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南康区白海豚健身服务馆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东山街道办事处南山大道华府世家小区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南康区侨治美容美发店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东山街道办事处南水新区佳兴云府3栋109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赣州市南康区陌陌健身服务有限公司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南水新区城南社区正源时代商业街11栋1单元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南康区发晓理发店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蓉江街道办事处蓉江西路兴隆广场A21号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南康区富豪沐足店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南康区金财宾馆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蓉江街道办事处社会停车场10号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南康区郝美美容美发店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南水新区南山大道五星宾馆西侧佳兴花园城12栋323铺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赣州市南康区雅翡酒店有限公司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东山街道办事处工业园大道85号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南康区宝莱宾馆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区蓉江街道办事处东门北路26号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南康区民星宾馆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蓉江街道办事处泰康中路95号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南康区洪城旅馆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蓉江街道办事处泰康中路58号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南康市好又来宾馆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东山街道办事处迎宾路19号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南康区馨园商务宾馆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东山街道办事处蓝田二路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南康区祥和宾馆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蓉江街道办事处东门北路36号（原东门奎角上）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裕龙酒店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东山街道办事处工业三路路口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南康区富贵芙蓉宾馆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蓉江街道办事处东门北路25号（原东门奎角上）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南康区康都宾馆中心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东山街道办事处迎宾东大道112号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南康区景园商务宾馆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东山街道办事处迎宾东大道52号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南康区印象派前卫美发店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东山街道办事处蓝田大道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南康区招贤商务宾馆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东山街道办事处工业大道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南康区天悦酒店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蓉江街道办事处迎春路120号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南康区晓艺美容店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东山街道办事处塔垇安置点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南康区前卫美发沙龙店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工业大道268号东山街道办事处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南康区怡欧美容中心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东山街道办事处蓝田大道锦绣城17号楼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南康区蓉馨宾馆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东山街道办事处东山南路55号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南康区主题宾馆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东山街道办事处通站大道276号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南康区六天宾馆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东山街道办事处迎宾中大道138号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南康区星月商务宾馆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蓉江街道办事处东门北路47号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南康区芯艺美发店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蓉江街道办事处宝林路影视大厦4-9号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南康区宁氏沐足店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东山街道办事处亚琦城市广场颐园女人街11号商铺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南康区闻闻美容服务中心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东山街道办事处南水新区城市商业中心6栋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南康区形象丝唯美容美发店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蓉江街道办事处金赣大道市广场西侧新世纪购物中心二栋十五、十七号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南康区宝娜美容院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家俱撤城中心市场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南康区时代商务宾馆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龙岭镇金龙村柏叶山组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南康区吉泰酒店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坪塘村巴德士安置点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南康区剪单美发店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蓉江街道办事处东门北路38号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南康区碧夏美容中心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东山街道办事处五星公馆36栋46号商铺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南康区素颜堂美容中心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东山街道办事处南水新区芙蓉新城玉蓉苑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南康区延飞理发店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蓉江街道办事处东门北路213号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南康区天生组合美发店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东山街道办事处塔凹安置点2期4栋南1号楼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南康区蓝界美学形象中心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蓉江街道办事处东门南路44号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赣州润明酒店管理有限公司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东山街道办事处新巴德士安置点3期V列1-5号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南康区艾斯卡美发店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东山街道办事处巴德士安置点26栋1号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南康区万客隆购物广场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蓉江街道办事处蓉江西路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江西坚强百货连锁有限公司南康鑫福店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东山街道办事处天马山大道3号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南康区豪庭商务宾馆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东山街道办事处朱边八岭排安置点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赣州国光实业有限公司南康生活广场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蓉江街道办事处蓉江中路16号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南康区美婷化妆品商行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蓉江街道办事处蓉江西路16号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南康区裁艺风格理发店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东山街道办事处工业大道132号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南康区蕾特恩美容店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东山街道办事处南水广场天街禧园20号店铺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南康区梦妮莎美发中心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东山街道办事处坪塘村巴德士安置点M2栋1号店面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江西君澜娱乐有限公司赣州市南康区分公司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东山街道办事处文峰大道文峰花园9栋3层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南康区欣吉美美容服务中心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蓉江街道办事处幸福路89号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南康区志明俞蕙宾馆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东山街道办事处迎宾大道86号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南康区儒憶汗蒸服务中心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蓉江街道办事处迎春路75号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南康区华丽美容中心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东山街道办事处天马山大道五星公馆29栋2楼212、213号商铺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南康区逸豪假日酒店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东山街道办事处塔凹安置点惠民路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赣州市南康区弘慧祥富酒店有限责任公司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东山街道办事处巴德士安置点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赣州市嘉莱文化传媒有限公司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蓉江街道办事处国光生活广场6楼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南康区东方造型美发店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东山街道办事处锦绣城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南康区扬州沐足店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东山街道办事处南水新区天马山大道日豪花园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赣州市南康区迎宾馆有限责任公司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南康家居小镇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南康区佳剪尘除理发店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东山街道办事处塔坳安置点B2栋1号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南康区金太阳宾馆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东山街道办事处通站大道336号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南康区最爱形象设计理发店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东山街道办事处东山公园中心花园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南康区尚美壹加壹理发店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东山街道办事处塔坳安置点益民路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南康区泰康明珠大酒店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蓉江街道办事处泰康中路北侧（供电小区对面）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南康区景豪商务宾馆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东山街道办事处工业五路路口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南康区君悦莱宾馆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东山街道办事处坪岭转盘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南康区和仁商务酒店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东山街道办事处工业大道322号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南康区金叶宾馆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东山街道办事处通站大道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南康区君博大酒店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东山街道办事处文峰路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南康市年年红住宿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东山街道办事处工业三路对面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南康区东方美容美发沙龙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蓉江街道办事处东门南路90号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南康汇丰假日酒店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东山街道办事处通站大道72号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南康区玉轩美容中心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东山街道办事处广场天街水景步行街25号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赣州市南康区祥元汽车运输服务有限公司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东山街道办事处迎宾大道105国道旁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南康万客隆超市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东山街道办事处文化公园西侧城市广场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南康区嘉豪沐足店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东山街道办事处南水国际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南康市好日子住宿部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东山街道办事处迎宾路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南康区鑫裕宾馆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东山街道办事处迎宾中大道51号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南康区尚可酒店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东山街道办事处天马山大道万角安置点A栋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赣州市泳康健身服务有限公司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东山街道办事处南水大道佳兴云府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赣州市泳康健身服务有限公司碧桂园分公司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东山街道办事处南水新区天马山大道碧桂园苑区内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南康区惠民健身游泳馆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东山街道办事处南水大道佳兴花园城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江西华佳酒店管理有限公司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东山街道办事处文峰路东侧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赣州缘琴湾酒店有限公司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东山街道办事处坪塘村新巴德士安置点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南康区江南商务酒店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东山街道办事处文峰路光明电子商务城对面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赣州路福酒店管理有限公司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江西省赣州市南康市东山街道办事处路福服装城（东山南路288号）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南康区美颜小屋化妆品商行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东山街道办事处城市广场景步街A-25号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南康区金源理发店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东山街道办事处挹翠路22号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南康区美之源彩妆店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东山街道办事处广场天街水景街79号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南康区非凡主流理发店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东山街道办事处塔垇安置点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南康区聚丰宾馆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东山街道办事处迎宾中大道91号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南康区大真沐足城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蓉江街道办事处金赣北大道28号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南康区宜然美美容店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东山街道办事处天马山大道1-28号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南康区金康城沐足店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东山街道办事处迎宾中大道262号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南康区尚雅造型理发店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东山街道办事处塔凹安置点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赣州市南康区九道湾酒店有限公司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东山街道办事处火车站通站大道G区G4号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南康区艾尚美美发店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东山街道办事处泰康东路295号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赣州市南康区金凯悦酒店发展有限公司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东山街道办事处蓝田大道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南康区白云宾馆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蓉江街道办事处社会停车场（东门奎角上）46号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南康区东方宾馆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东山街道办事处恒辉大景城旁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南康区鸿昌宾馆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蓉江街道办事处社会停车场(东门奎角上)58号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南康区锦程假日酒店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东山街道办事处南水大道44号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南康区康隆宾馆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蓉江街道办事处东门北路38号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南康区万家商务宾馆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东山街道办事处通站大道228号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南康区湘宇圆商务宾馆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东山街道办事处天马山大道上坪安置点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南康区新都宾馆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江西省赣州市南康市东山街道办事处通站大道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南康区越秀宾馆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蓉江街道办事处东门北路56号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南康区尊尚酒店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东山街道办事处通站大道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南康区芙蓉商务宾馆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东山街道办事处工业大道266号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南康区汉唐酒店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东山街道办事处工业大道340号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南康区祥邦宾馆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蓉江街道办事处东门北路（奎角上）85号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平兴商务宾馆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蓉江街道办事处社会停车场56号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南康市青商快捷酒店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东山街道办事处工业二路2号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南康区颐园宾馆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东山街道办事处蓝田二路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流直雅烫形象创意馆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东山街道办事处塔坳安置点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雅尚美美容店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蓉江街道办事处东门南路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南康区新兴招待所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东山街道办事处泰康东路360号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南康大地文化影视传媒有限公司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东山街道办事处文化艺术中心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南康区一家人商务宾馆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东山街道办事处东山南路268号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南康区潘峰商务宾馆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东山街道办事处金鸡村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南康区芳华游泳场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东山街道办事处龙事达国际公馆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南康区云海沐足城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龙岭镇国际建材板材城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南康区心怡旅馆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东山街道办事处工业大道176号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南康区新水云天沐足城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东山街道办事处聆江花园旁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南康区鑫鑫旅馆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东山街道办事处工业大道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南康区思源美发会所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东山街道办事处文化路城市家园3栋11号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南康区雪依氏美容中心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东山街道办事处龙事达国际公馆东街一栋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南康区万豪旅馆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东山街道办事处通站大道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南康区凯乐迪酒店管理有限公司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东山街道办事处文化艺术中心B区3楼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南康区王氏修脚房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东山街道办事处蓝田大道南侧锦绣城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南康区五星沐足城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东山街道办事处五星公馆15、19栋二楼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南康区聚豪沐足店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东山街道办事处坪岭转盘恒辉大景城2楼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南康区苏馨园沐足养生馆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东山街道办事处苏馨园小区B区店面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南康区老地方旅馆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东山街道办事处迎宾中大道232号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0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256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南康区永红旅馆</w:t>
            </w:r>
          </w:p>
        </w:tc>
        <w:tc>
          <w:tcPr>
            <w:tcW w:w="342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东山街道办事处迎宾大道</w:t>
            </w:r>
          </w:p>
        </w:tc>
        <w:tc>
          <w:tcPr>
            <w:tcW w:w="1950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市民朋友们在选择公共场所进行消费时，可关注场所内悬挂的公共场所卫生监督信息公示栏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（下图）</w:t>
      </w:r>
      <w:r>
        <w:rPr>
          <w:rFonts w:hint="eastAsia" w:ascii="仿宋_GB2312" w:hAnsi="仿宋_GB2312" w:eastAsia="仿宋_GB2312" w:cs="仿宋_GB2312"/>
          <w:sz w:val="30"/>
          <w:szCs w:val="30"/>
        </w:rPr>
        <w:t>。通过公示栏中的卫生等级ABC评级、卫生许可证、卫生检测报告以及从业人员健康证等信息，对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公共</w:t>
      </w:r>
      <w:r>
        <w:rPr>
          <w:rFonts w:hint="eastAsia" w:ascii="仿宋_GB2312" w:hAnsi="仿宋_GB2312" w:eastAsia="仿宋_GB2312" w:cs="仿宋_GB2312"/>
          <w:sz w:val="30"/>
          <w:szCs w:val="30"/>
        </w:rPr>
        <w:t>场所的卫生情况进行初步判断。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drawing>
          <wp:inline distT="0" distB="0" distL="114300" distR="114300">
            <wp:extent cx="5250180" cy="3499485"/>
            <wp:effectExtent l="0" t="0" r="7620" b="5715"/>
            <wp:docPr id="1" name="图片 1" descr="微信图片_20220411170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4111705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</w:rPr>
        <w:t>公共场所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  <w:lang w:eastAsia="zh-CN"/>
        </w:rPr>
        <w:t>实施卫生监督量化分级管理，是一项法定卫生监管制度，实行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</w:rPr>
        <w:t>量化分级评定是一项长期动态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  <w:lang w:eastAsia="zh-CN"/>
        </w:rPr>
        <w:t>的监管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</w:rPr>
        <w:t>工作。下一步，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  <w:lang w:eastAsia="zh-CN"/>
        </w:rPr>
        <w:t>区卫生健康委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</w:rPr>
        <w:t>将依据《公共场所卫生管理条例》、《公共场所卫生管理条例实施细则》及相关法律法规规定，进一步强化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  <w:lang w:eastAsia="zh-CN"/>
        </w:rPr>
        <w:t>全区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</w:rPr>
        <w:t>公共场所卫生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  <w:lang w:eastAsia="zh-CN"/>
        </w:rPr>
        <w:t>监督和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</w:rPr>
        <w:t>量化分级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  <w:lang w:eastAsia="zh-CN"/>
        </w:rPr>
        <w:t>动态管理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</w:rPr>
        <w:t>，有效保障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  <w:lang w:eastAsia="zh-CN"/>
        </w:rPr>
        <w:t>全区广大市民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</w:rPr>
        <w:t>的健康安全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0" w:firstLineChars="10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  <w:lang w:eastAsia="zh-CN"/>
        </w:rPr>
        <w:t>赣州市南康区卫生健康委员会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08" w:firstLineChars="13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0"/>
          <w:szCs w:val="30"/>
          <w:shd w:val="clear" w:fill="FFFFFF"/>
          <w:lang w:val="en-US" w:eastAsia="zh-CN"/>
        </w:rPr>
        <w:t>2022年4月25日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71453"/>
    <w:rsid w:val="06AD51A9"/>
    <w:rsid w:val="09DC45CE"/>
    <w:rsid w:val="0DC71A0E"/>
    <w:rsid w:val="105722FF"/>
    <w:rsid w:val="13884720"/>
    <w:rsid w:val="1C994C75"/>
    <w:rsid w:val="23513987"/>
    <w:rsid w:val="257C6AD2"/>
    <w:rsid w:val="259375F7"/>
    <w:rsid w:val="283D2F3C"/>
    <w:rsid w:val="2E603D81"/>
    <w:rsid w:val="2EC930C7"/>
    <w:rsid w:val="370825D0"/>
    <w:rsid w:val="45CA4C25"/>
    <w:rsid w:val="4DC73FE5"/>
    <w:rsid w:val="50BE7C28"/>
    <w:rsid w:val="56833316"/>
    <w:rsid w:val="579E2B8A"/>
    <w:rsid w:val="59DC2492"/>
    <w:rsid w:val="5B603D6C"/>
    <w:rsid w:val="5B9816AB"/>
    <w:rsid w:val="5BD454D7"/>
    <w:rsid w:val="64126317"/>
    <w:rsid w:val="6A9772AD"/>
    <w:rsid w:val="6B5C0C10"/>
    <w:rsid w:val="6C8F4D43"/>
    <w:rsid w:val="6E357E49"/>
    <w:rsid w:val="70A73F47"/>
    <w:rsid w:val="7E9C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6165</Words>
  <Characters>6648</Characters>
  <Lines>0</Lines>
  <Paragraphs>0</Paragraphs>
  <TotalTime>0</TotalTime>
  <ScaleCrop>false</ScaleCrop>
  <LinksUpToDate>false</LinksUpToDate>
  <CharactersWithSpaces>6651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ZH3</dc:creator>
  <cp:lastModifiedBy>Administrator</cp:lastModifiedBy>
  <cp:lastPrinted>2022-04-13T03:32:00Z</cp:lastPrinted>
  <dcterms:modified xsi:type="dcterms:W3CDTF">2022-04-25T09:34:42Z</dcterms:modified>
  <dc:title>2021年南康区公共场所经营单位量化分级名单公示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eyJoZGlkIjoiM2JiNDI1ZmZhNWNlMmE1YWM4YzU1NGVmMGY4OWJhMWQifQ==</vt:lpwstr>
  </property>
  <property fmtid="{D5CDD505-2E9C-101B-9397-08002B2CF9AE}" pid="4" name="ICV">
    <vt:lpwstr>7901DD5C1BD84503B806005877770B9A</vt:lpwstr>
  </property>
</Properties>
</file>