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方正小标宋简体"/>
          <w:b/>
          <w:color w:val="000000" w:themeColor="text1"/>
          <w:sz w:val="44"/>
          <w:szCs w:val="44"/>
          <w:lang w:eastAsia="zh-CN"/>
          <w14:textFill>
            <w14:solidFill>
              <w14:schemeClr w14:val="tx1"/>
            </w14:solidFill>
          </w14:textFill>
        </w:rPr>
      </w:pPr>
      <w:bookmarkStart w:id="0" w:name="_GoBack"/>
      <w:bookmarkEnd w:id="0"/>
      <w:r>
        <w:rPr>
          <w:rFonts w:hint="eastAsia" w:ascii="方正小标宋简体" w:hAnsi="黑体" w:eastAsia="方正小标宋简体"/>
          <w:color w:val="000000" w:themeColor="text1"/>
          <w:sz w:val="44"/>
          <w:szCs w:val="44"/>
          <w14:textFill>
            <w14:solidFill>
              <w14:schemeClr w14:val="tx1"/>
            </w14:solidFill>
          </w14:textFill>
        </w:rPr>
        <w:t>江西省新产品工作指南</w:t>
      </w:r>
      <w:r>
        <w:rPr>
          <w:rFonts w:hint="eastAsia" w:ascii="方正小标宋简体" w:hAnsi="黑体" w:eastAsia="方正小标宋简体"/>
          <w:color w:val="000000" w:themeColor="text1"/>
          <w:sz w:val="44"/>
          <w:szCs w:val="44"/>
          <w:lang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新产品</w:t>
      </w:r>
      <w:r>
        <w:rPr>
          <w:rFonts w:hint="eastAsia" w:ascii="仿宋_GB2312" w:hAnsi="仿宋_GB2312" w:eastAsia="仿宋_GB2312" w:cs="仿宋_GB2312"/>
          <w:color w:val="000000" w:themeColor="text1"/>
          <w:sz w:val="32"/>
          <w:szCs w:val="32"/>
          <w14:textFill>
            <w14:solidFill>
              <w14:schemeClr w14:val="tx1"/>
            </w14:solidFill>
          </w14:textFill>
        </w:rPr>
        <w:t>是指采用新技术原理、新设计构思研制生产，在结构、材质、工艺等方面有所突破或较原产品有根本性改进，从而显著提高产品性能或扩大使用功能的产品；在国内率先提出技术标准；能替代进口，对促进国产化有重要作用的产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一、新产品立项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_GB2312" w:hAnsi="黑体"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    </w:t>
      </w:r>
      <w:r>
        <w:rPr>
          <w:rFonts w:hint="eastAsia" w:ascii="楷体_GB2312" w:hAnsi="黑体" w:eastAsia="楷体_GB2312"/>
          <w:color w:val="000000" w:themeColor="text1"/>
          <w:sz w:val="32"/>
          <w:szCs w:val="32"/>
          <w14:textFill>
            <w14:solidFill>
              <w14:schemeClr w14:val="tx1"/>
            </w14:solidFill>
          </w14:textFill>
        </w:rPr>
        <w:t>（一）立项程序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1.研制单位网上注册。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2.已注册研制单位登录系统，网上提交申报材料。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3.各设区市、省直管试点县（市）工信局，赣江新区经发局审核同意后，在线提交</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4.</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审核通过后，在线生成《</w:t>
      </w:r>
      <w:r>
        <w:rPr>
          <w:rFonts w:hint="eastAsia" w:ascii="仿宋_GB2312" w:eastAsia="仿宋_GB2312"/>
          <w:color w:val="000000" w:themeColor="text1"/>
          <w:sz w:val="32"/>
          <w:szCs w:val="32"/>
          <w:lang w:eastAsia="zh-CN"/>
          <w14:textFill>
            <w14:solidFill>
              <w14:schemeClr w14:val="tx1"/>
            </w14:solidFill>
          </w14:textFill>
        </w:rPr>
        <w:t>江西省</w:t>
      </w:r>
      <w:r>
        <w:rPr>
          <w:rFonts w:hint="eastAsia" w:ascii="仿宋_GB2312" w:eastAsia="仿宋_GB2312"/>
          <w:color w:val="000000" w:themeColor="text1"/>
          <w:sz w:val="32"/>
          <w:szCs w:val="32"/>
          <w14:textFill>
            <w14:solidFill>
              <w14:schemeClr w14:val="tx1"/>
            </w14:solidFill>
          </w14:textFill>
        </w:rPr>
        <w:t>新产品试制计划项目确认书》（以下简称“项目确认书”），研制单位自行在线下载打印，作为立项依据。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（二）有关要求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楷体_GB2312" w:eastAsia="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1.研发内容</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制造业</w:t>
      </w:r>
      <w:r>
        <w:rPr>
          <w:rFonts w:hint="eastAsia" w:ascii="仿宋_GB2312" w:eastAsia="仿宋_GB2312"/>
          <w:color w:val="000000" w:themeColor="text1"/>
          <w:sz w:val="32"/>
          <w:szCs w:val="32"/>
          <w14:textFill>
            <w14:solidFill>
              <w14:schemeClr w14:val="tx1"/>
            </w14:solidFill>
          </w14:textFill>
        </w:rPr>
        <w:t>产品、农业加工产品、软件及软硬件结合产品</w:t>
      </w:r>
      <w:r>
        <w:rPr>
          <w:rFonts w:hint="eastAsia" w:ascii="仿宋_GB2312" w:eastAsia="仿宋_GB2312"/>
          <w:color w:val="000000" w:themeColor="text1"/>
          <w:sz w:val="32"/>
          <w:szCs w:val="32"/>
          <w:lang w:eastAsia="zh-CN"/>
          <w14:textFill>
            <w14:solidFill>
              <w14:schemeClr w14:val="tx1"/>
            </w14:solidFill>
          </w14:textFill>
        </w:rPr>
        <w:t>等产品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lang w:eastAsia="zh-CN"/>
          <w14:textFill>
            <w14:solidFill>
              <w14:schemeClr w14:val="tx1"/>
            </w14:solidFill>
          </w14:textFill>
        </w:rPr>
        <w:t>每次立项产品应唯一，多个产品应分别立项。类似产品不得重复申报立项。</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楷体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lang w:eastAsia="zh-CN"/>
          <w14:textFill>
            <w14:solidFill>
              <w14:schemeClr w14:val="tx1"/>
            </w14:solidFill>
          </w14:textFill>
        </w:rPr>
        <w:t>知识产权有争议或知识产权归属他人的产品不得申报立项。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2.技术目标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2.1符合相应的新产品类别。新产品分为</w:t>
      </w:r>
      <w:r>
        <w:rPr>
          <w:rFonts w:hint="eastAsia" w:ascii="仿宋_GB2312" w:hAnsi="仿宋_GB2312" w:eastAsia="仿宋_GB2312" w:cs="仿宋_GB2312"/>
          <w:b w:val="0"/>
          <w:bCs/>
          <w:color w:val="000000" w:themeColor="text1"/>
          <w:sz w:val="32"/>
          <w:szCs w:val="32"/>
          <w14:textFill>
            <w14:solidFill>
              <w14:schemeClr w14:val="tx1"/>
            </w14:solidFill>
          </w14:textFill>
        </w:rPr>
        <w:t>全新型新产品和重大改进型新产品</w:t>
      </w:r>
      <w:r>
        <w:rPr>
          <w:rFonts w:hint="eastAsia" w:ascii="仿宋_GB2312" w:eastAsia="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其中，全新型新产品指全新产品，填补省内空白或在国内率先提出技术标准或能替代进口。重大改进型新产品指现有产品改进应达到显著提高产品性能或明显扩大使用功能。若产</w:t>
      </w:r>
      <w:r>
        <w:rPr>
          <w:rFonts w:hint="eastAsia" w:ascii="仿宋_GB2312" w:eastAsia="仿宋_GB2312"/>
          <w:color w:val="000000" w:themeColor="text1"/>
          <w:sz w:val="32"/>
          <w:szCs w:val="32"/>
          <w14:textFill>
            <w14:solidFill>
              <w14:schemeClr w14:val="tx1"/>
            </w14:solidFill>
          </w14:textFill>
        </w:rPr>
        <w:t>品的改变仅仅是在美学上（外观、颜色、图案设计、包装等）的改变及技术上的较小变化，属于产品差异，不作为新产品。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2.2具有明确的技术参数指标。</w:t>
      </w:r>
      <w:r>
        <w:rPr>
          <w:rFonts w:hint="eastAsia" w:ascii="仿宋_GB2312" w:eastAsia="仿宋_GB2312"/>
          <w:color w:val="000000" w:themeColor="text1"/>
          <w:sz w:val="32"/>
          <w:szCs w:val="32"/>
          <w:lang w:eastAsia="zh-CN"/>
          <w14:textFill>
            <w14:solidFill>
              <w14:schemeClr w14:val="tx1"/>
            </w14:solidFill>
          </w14:textFill>
        </w:rPr>
        <w:t>一是不能用工艺流程代替技术参数；二是要注意区别生产过程描述代替工艺改进方式，在工艺改进方式中要明确改进后提升的指标变化；三是技术参数要有对比。要明确现有技术参数指标、改进技术参数两个参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3.计划进度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立项后三年内完成验收（以项目确认书的具体日期为准）。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b w:val="0"/>
          <w:bCs/>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 xml:space="preserve">  </w:t>
      </w:r>
      <w:r>
        <w:rPr>
          <w:rFonts w:hint="eastAsia" w:ascii="楷体_GB2312" w:eastAsia="楷体_GB2312"/>
          <w:b/>
          <w:color w:val="000000" w:themeColor="text1"/>
          <w:sz w:val="32"/>
          <w:szCs w:val="32"/>
          <w:lang w:val="en-US" w:eastAsia="zh-CN"/>
          <w14:textFill>
            <w14:solidFill>
              <w14:schemeClr w14:val="tx1"/>
            </w14:solidFill>
          </w14:textFill>
        </w:rPr>
        <w:t xml:space="preserve"> </w:t>
      </w:r>
      <w:r>
        <w:rPr>
          <w:rFonts w:hint="eastAsia" w:ascii="楷体_GB2312" w:eastAsia="楷体_GB2312"/>
          <w:b w:val="0"/>
          <w:bCs/>
          <w:color w:val="000000" w:themeColor="text1"/>
          <w:sz w:val="32"/>
          <w:szCs w:val="32"/>
          <w:lang w:val="en-US" w:eastAsia="zh-CN"/>
          <w14:textFill>
            <w14:solidFill>
              <w14:schemeClr w14:val="tx1"/>
            </w14:solidFill>
          </w14:textFill>
        </w:rPr>
        <w:t xml:space="preserve"> </w:t>
      </w:r>
      <w:r>
        <w:rPr>
          <w:rFonts w:hint="eastAsia" w:ascii="楷体_GB2312" w:eastAsia="楷体_GB2312"/>
          <w:b w:val="0"/>
          <w:bCs/>
          <w:color w:val="000000" w:themeColor="text1"/>
          <w:sz w:val="32"/>
          <w:szCs w:val="32"/>
          <w14:textFill>
            <w14:solidFill>
              <w14:schemeClr w14:val="tx1"/>
            </w14:solidFill>
          </w14:textFill>
        </w:rPr>
        <w:t>4.</w:t>
      </w:r>
      <w:r>
        <w:rPr>
          <w:rFonts w:hint="eastAsia" w:ascii="仿宋_GB2312" w:eastAsia="仿宋_GB2312"/>
          <w:b w:val="0"/>
          <w:bCs/>
          <w:color w:val="000000" w:themeColor="text1"/>
          <w:sz w:val="32"/>
          <w:szCs w:val="32"/>
          <w14:textFill>
            <w14:solidFill>
              <w14:schemeClr w14:val="tx1"/>
            </w14:solidFill>
          </w14:textFill>
        </w:rPr>
        <w:t>产品名称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1应具有明确性、准确性，能够区别于其他同类产品。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2应包含名称及型号、品牌中的至少一项。如：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型号+名称：LLIWF05214490触控显示模组。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名称+型号：非晶合金干式电力变压器SCBH15-2000/10。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品牌+型号+名称：江铃牌JX6490T-L5多用途乘用车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3应避免出现类型</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牛皮纸胶带：建议增加型号或品牌（XX牌）。</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汉腾X7插电式混合动力SUV：建议修改为“汉腾牌”。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二、新产品验收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    （一）验收程序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1.研制单位完成新产品研制和验收材料准备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在线向当地工信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部门提出验收申请。</w:t>
      </w:r>
      <w:r>
        <w:rPr>
          <w:rFonts w:hint="eastAsia" w:ascii="仿宋_GB2312" w:eastAsia="仿宋_GB2312"/>
          <w:color w:val="000000" w:themeColor="text1"/>
          <w:sz w:val="32"/>
          <w:szCs w:val="32"/>
          <w:lang w:eastAsia="zh-CN"/>
          <w14:textFill>
            <w14:solidFill>
              <w14:schemeClr w14:val="tx1"/>
            </w14:solidFill>
          </w14:textFill>
        </w:rPr>
        <w:t>其中，药品、医疗器械、化妆品、保健品、特种设备等产品需取得相关主管部门批文。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部门确认新产品已完成研制，并按要求完成验收材料准备工作。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3.当地工信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部门认为已具备验收条件后，网上批复同意验收申请，并形成验收大纲。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4.</w:t>
      </w:r>
      <w:r>
        <w:rPr>
          <w:rFonts w:hint="eastAsia" w:ascii="仿宋_GB2312" w:eastAsia="仿宋_GB2312"/>
          <w:color w:val="000000" w:themeColor="text1"/>
          <w:sz w:val="32"/>
          <w:szCs w:val="32"/>
          <w:lang w:eastAsia="zh-CN"/>
          <w14:textFill>
            <w14:solidFill>
              <w14:schemeClr w14:val="tx1"/>
            </w14:solidFill>
          </w14:textFill>
        </w:rPr>
        <w:t>当地</w:t>
      </w:r>
      <w:r>
        <w:rPr>
          <w:rFonts w:hint="eastAsia" w:ascii="仿宋_GB2312" w:eastAsia="仿宋_GB2312"/>
          <w:color w:val="000000" w:themeColor="text1"/>
          <w:sz w:val="32"/>
          <w:szCs w:val="32"/>
          <w14:textFill>
            <w14:solidFill>
              <w14:schemeClr w14:val="tx1"/>
            </w14:solidFill>
          </w14:textFill>
        </w:rPr>
        <w:t>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部门按要求组建验收委员会。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5.当地工信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部门组织召开验收会。会后，验收证书由研制单位在封面盖公章并加盖骑缝章，和验收材料一并送当地工信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部门审批。如验收委员会对产品名称有修改建议，当地工信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部门应严格把关，把握确有需要、符合规范的原则。</w:t>
      </w:r>
      <w:r>
        <w:rPr>
          <w:rFonts w:hint="eastAsia" w:ascii="仿宋_GB2312" w:eastAsia="仿宋_GB2312"/>
          <w:color w:val="000000" w:themeColor="text1"/>
          <w:sz w:val="32"/>
          <w:szCs w:val="32"/>
          <w:lang w:eastAsia="zh-CN"/>
          <w14:textFill>
            <w14:solidFill>
              <w14:schemeClr w14:val="tx1"/>
            </w14:solidFill>
          </w14:textFill>
        </w:rPr>
        <w:t>验收证书应为同一次打印版本。</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当地工信主管部门</w:t>
      </w:r>
      <w:r>
        <w:rPr>
          <w:rFonts w:hint="eastAsia" w:ascii="仿宋_GB2312" w:eastAsia="仿宋_GB2312"/>
          <w:color w:val="000000" w:themeColor="text1"/>
          <w:sz w:val="32"/>
          <w:szCs w:val="32"/>
          <w14:textFill>
            <w14:solidFill>
              <w14:schemeClr w14:val="tx1"/>
            </w14:solidFill>
          </w14:textFill>
        </w:rPr>
        <w:t>审批同意后，按要求向</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报送纸质材料。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7.省工业和信息化厅审核</w:t>
      </w:r>
      <w:r>
        <w:rPr>
          <w:rFonts w:hint="eastAsia" w:ascii="仿宋_GB2312" w:eastAsia="仿宋_GB2312"/>
          <w:color w:val="000000" w:themeColor="text1"/>
          <w:sz w:val="32"/>
          <w:szCs w:val="32"/>
          <w:lang w:eastAsia="zh-CN"/>
          <w14:textFill>
            <w14:solidFill>
              <w14:schemeClr w14:val="tx1"/>
            </w14:solidFill>
          </w14:textFill>
        </w:rPr>
        <w:t>同意后盖章</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8.省工业和信息化厅印发新产品证书。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楷体_GB2312" w:eastAsia="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楷体_GB2312" w:eastAsia="楷体_GB2312"/>
          <w:color w:val="000000" w:themeColor="text1"/>
          <w:sz w:val="32"/>
          <w:szCs w:val="32"/>
          <w14:textFill>
            <w14:solidFill>
              <w14:schemeClr w14:val="tx1"/>
            </w14:solidFill>
          </w14:textFill>
        </w:rPr>
        <w:t>（二）有关要求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 xml:space="preserve">  1.材料报送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1.1各地工信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部门每年4、7、10、次年1月上旬向省工业和信息化厅集中报送上一季度（以验收会召开时间为准）纸质材料。原则上不得跨季度、年度报送。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1.2纸质材料包括验收证书原件(原则上不超过5份)、验收材料（1份）。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1.3</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审核同意后，保留验收证书和验收材料原件各1份，其余验收证书返还各地工信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b w:val="0"/>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b w:val="0"/>
          <w:bCs/>
          <w:color w:val="000000" w:themeColor="text1"/>
          <w:sz w:val="32"/>
          <w:szCs w:val="32"/>
          <w14:textFill>
            <w14:solidFill>
              <w14:schemeClr w14:val="tx1"/>
            </w14:solidFill>
          </w14:textFill>
        </w:rPr>
        <w:t xml:space="preserve">  2.验收材料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2.1清单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--新产品试制计划项目确认书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--新产品研究总结报告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--新产品经济社会效益分析报告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--查新报告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--产品标准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--新产品检测报告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--用户使用意见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--承诺书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节能、环保及安全生产</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--其他（如有，可增补）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2.2要求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--申请验收的新产品须在立项后三年内完成验收（以验收会召开时间为准）。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--验收材料清单中前</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项材料不得缺项，且完整、有效、无修改。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--查新报告、检测报告须由具备相应资质的机构出具，且出具时间不得超过1年。</w:t>
      </w:r>
      <w:r>
        <w:rPr>
          <w:rFonts w:hint="eastAsia" w:ascii="仿宋_GB2312" w:eastAsia="仿宋_GB2312"/>
          <w:color w:val="000000" w:themeColor="text1"/>
          <w:sz w:val="32"/>
          <w:szCs w:val="32"/>
          <w:lang w:eastAsia="zh-CN"/>
          <w14:textFill>
            <w14:solidFill>
              <w14:schemeClr w14:val="tx1"/>
            </w14:solidFill>
          </w14:textFill>
        </w:rPr>
        <w:t>检测报告内容应涵盖项目确认书中全部指标。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--用户使用意见出具时间不得超过半年。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--查新报告、检测报告、用户使用意见及其他验收材料所列产品名称须与项目确认书中产品名称一致。</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--验收材料与验收大纲共同装订成册，并形成目录，由研制单位在封面盖章，并加盖骑缝章。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--验收材料</w:t>
      </w:r>
      <w:r>
        <w:rPr>
          <w:rFonts w:hint="eastAsia" w:ascii="仿宋_GB2312" w:eastAsia="仿宋_GB2312"/>
          <w:color w:val="000000" w:themeColor="text1"/>
          <w:sz w:val="32"/>
          <w:szCs w:val="32"/>
          <w:lang w:eastAsia="zh-CN"/>
          <w14:textFill>
            <w14:solidFill>
              <w14:schemeClr w14:val="tx1"/>
            </w14:solidFill>
          </w14:textFill>
        </w:rPr>
        <w:t>中</w:t>
      </w:r>
      <w:r>
        <w:rPr>
          <w:rFonts w:hint="eastAsia" w:ascii="仿宋_GB2312" w:eastAsia="仿宋_GB2312"/>
          <w:color w:val="000000" w:themeColor="text1"/>
          <w:sz w:val="32"/>
          <w:szCs w:val="32"/>
          <w14:textFill>
            <w14:solidFill>
              <w14:schemeClr w14:val="tx1"/>
            </w14:solidFill>
          </w14:textFill>
        </w:rPr>
        <w:t>《节能、环保及安全生产承诺书》</w:t>
      </w:r>
      <w:r>
        <w:rPr>
          <w:rFonts w:hint="eastAsia" w:ascii="仿宋_GB2312" w:eastAsia="仿宋_GB2312"/>
          <w:color w:val="000000" w:themeColor="text1"/>
          <w:sz w:val="32"/>
          <w:szCs w:val="32"/>
          <w:lang w:eastAsia="zh-CN"/>
          <w14:textFill>
            <w14:solidFill>
              <w14:schemeClr w14:val="tx1"/>
            </w14:solidFill>
          </w14:textFill>
        </w:rPr>
        <w:t>需</w:t>
      </w:r>
      <w:r>
        <w:rPr>
          <w:rFonts w:hint="eastAsia" w:ascii="仿宋_GB2312" w:eastAsia="仿宋_GB2312"/>
          <w:color w:val="000000" w:themeColor="text1"/>
          <w:sz w:val="32"/>
          <w:szCs w:val="32"/>
          <w14:textFill>
            <w14:solidFill>
              <w14:schemeClr w14:val="tx1"/>
            </w14:solidFill>
          </w14:textFill>
        </w:rPr>
        <w:t>加盖公章。</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技术水平。</w:t>
      </w:r>
      <w:r>
        <w:rPr>
          <w:rFonts w:hint="eastAsia" w:ascii="仿宋_GB2312" w:eastAsia="仿宋_GB2312"/>
          <w:color w:val="000000" w:themeColor="text1"/>
          <w:sz w:val="32"/>
          <w:szCs w:val="32"/>
          <w14:textFill>
            <w14:solidFill>
              <w14:schemeClr w14:val="tx1"/>
            </w14:solidFill>
          </w14:textFill>
        </w:rPr>
        <w:t>要强调的是验收委员会给出的技术水平不能高于查新报告</w:t>
      </w:r>
      <w:r>
        <w:rPr>
          <w:rFonts w:hint="eastAsia" w:ascii="仿宋_GB2312" w:eastAsia="仿宋_GB2312"/>
          <w:color w:val="000000" w:themeColor="text1"/>
          <w:sz w:val="32"/>
          <w:szCs w:val="32"/>
          <w:lang w:eastAsia="zh-CN"/>
          <w14:textFill>
            <w14:solidFill>
              <w14:schemeClr w14:val="tx1"/>
            </w14:solidFill>
          </w14:textFill>
        </w:rPr>
        <w:t>能够支撑</w:t>
      </w:r>
      <w:r>
        <w:rPr>
          <w:rFonts w:hint="eastAsia" w:ascii="仿宋_GB2312" w:eastAsia="仿宋_GB2312"/>
          <w:color w:val="000000" w:themeColor="text1"/>
          <w:sz w:val="32"/>
          <w:szCs w:val="32"/>
          <w14:textFill>
            <w14:solidFill>
              <w14:schemeClr w14:val="tx1"/>
            </w14:solidFill>
          </w14:textFill>
        </w:rPr>
        <w:t>的水平</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部门要在验收证书上签署意见并盖章。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三、</w:t>
      </w:r>
      <w:r>
        <w:rPr>
          <w:rFonts w:hint="eastAsia" w:ascii="黑体" w:hAnsi="黑体" w:eastAsia="黑体"/>
          <w:color w:val="000000" w:themeColor="text1"/>
          <w:sz w:val="32"/>
          <w:szCs w:val="32"/>
          <w:lang w:eastAsia="zh-CN"/>
          <w14:textFill>
            <w14:solidFill>
              <w14:schemeClr w14:val="tx1"/>
            </w14:solidFill>
          </w14:textFill>
        </w:rPr>
        <w:t>新产品</w:t>
      </w:r>
      <w:r>
        <w:rPr>
          <w:rFonts w:hint="eastAsia" w:ascii="黑体" w:hAnsi="黑体" w:eastAsia="黑体"/>
          <w:color w:val="000000" w:themeColor="text1"/>
          <w:sz w:val="32"/>
          <w:szCs w:val="32"/>
          <w14:textFill>
            <w14:solidFill>
              <w14:schemeClr w14:val="tx1"/>
            </w14:solidFill>
          </w14:textFill>
        </w:rPr>
        <w:t>评优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_GB2312" w:eastAsia="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楷体_GB2312" w:eastAsia="楷体_GB2312"/>
          <w:color w:val="000000" w:themeColor="text1"/>
          <w:sz w:val="32"/>
          <w:szCs w:val="32"/>
          <w14:textFill>
            <w14:solidFill>
              <w14:schemeClr w14:val="tx1"/>
            </w14:solidFill>
          </w14:textFill>
        </w:rPr>
        <w:t xml:space="preserve"> （一）</w:t>
      </w:r>
      <w:r>
        <w:rPr>
          <w:rFonts w:hint="eastAsia" w:ascii="楷体_GB2312" w:eastAsia="楷体_GB2312"/>
          <w:color w:val="000000" w:themeColor="text1"/>
          <w:sz w:val="32"/>
          <w:szCs w:val="32"/>
          <w:lang w:eastAsia="zh-CN"/>
          <w14:textFill>
            <w14:solidFill>
              <w14:schemeClr w14:val="tx1"/>
            </w14:solidFill>
          </w14:textFill>
        </w:rPr>
        <w:t>评优</w:t>
      </w:r>
      <w:r>
        <w:rPr>
          <w:rFonts w:hint="eastAsia" w:ascii="楷体_GB2312" w:eastAsia="楷体_GB2312"/>
          <w:color w:val="000000" w:themeColor="text1"/>
          <w:sz w:val="32"/>
          <w:szCs w:val="32"/>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印发</w:t>
      </w:r>
      <w:r>
        <w:rPr>
          <w:rFonts w:hint="eastAsia" w:ascii="仿宋_GB2312" w:eastAsia="仿宋_GB2312"/>
          <w:color w:val="000000" w:themeColor="text1"/>
          <w:sz w:val="32"/>
          <w:szCs w:val="32"/>
          <w:lang w:eastAsia="zh-CN"/>
          <w14:textFill>
            <w14:solidFill>
              <w14:schemeClr w14:val="tx1"/>
            </w14:solidFill>
          </w14:textFill>
        </w:rPr>
        <w:t>开展新产品</w:t>
      </w:r>
      <w:r>
        <w:rPr>
          <w:rFonts w:hint="eastAsia" w:ascii="仿宋_GB2312" w:eastAsia="仿宋_GB2312"/>
          <w:color w:val="000000" w:themeColor="text1"/>
          <w:sz w:val="32"/>
          <w:szCs w:val="32"/>
          <w14:textFill>
            <w14:solidFill>
              <w14:schemeClr w14:val="tx1"/>
            </w14:solidFill>
          </w14:textFill>
        </w:rPr>
        <w:t>年度评优通知。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2.企业在线申报，并提交纸质</w:t>
      </w:r>
      <w:r>
        <w:rPr>
          <w:rFonts w:hint="eastAsia" w:ascii="仿宋_GB2312" w:eastAsia="仿宋_GB2312"/>
          <w:color w:val="000000" w:themeColor="text1"/>
          <w:sz w:val="32"/>
          <w:szCs w:val="32"/>
          <w:lang w:eastAsia="zh-CN"/>
          <w14:textFill>
            <w14:solidFill>
              <w14:schemeClr w14:val="tx1"/>
            </w14:solidFill>
          </w14:textFill>
        </w:rPr>
        <w:t>优秀新产品</w:t>
      </w:r>
      <w:r>
        <w:rPr>
          <w:rFonts w:hint="eastAsia" w:ascii="仿宋_GB2312" w:eastAsia="仿宋_GB2312"/>
          <w:color w:val="000000" w:themeColor="text1"/>
          <w:sz w:val="32"/>
          <w:szCs w:val="32"/>
          <w14:textFill>
            <w14:solidFill>
              <w14:schemeClr w14:val="tx1"/>
            </w14:solidFill>
          </w14:textFill>
        </w:rPr>
        <w:t>申报书。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3.各地工信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部门网上择优推荐，在申报书上签署意见并盖章后，与正式推荐文、推荐汇总表，一并送省行政中心集中办事大厅</w:t>
      </w:r>
      <w:r>
        <w:rPr>
          <w:rFonts w:hint="eastAsia" w:ascii="仿宋_GB2312" w:eastAsia="仿宋_GB2312"/>
          <w:color w:val="000000" w:themeColor="text1"/>
          <w:sz w:val="32"/>
          <w:szCs w:val="32"/>
          <w:lang w:eastAsia="zh-CN"/>
          <w14:textFill>
            <w14:solidFill>
              <w14:schemeClr w14:val="tx1"/>
            </w14:solidFill>
          </w14:textFill>
        </w:rPr>
        <w:t>工信窗口</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4.</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开展形式审查，并组织专家评审。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5.</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对评优结果进行公示。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6.</w:t>
      </w:r>
      <w:r>
        <w:rPr>
          <w:rFonts w:hint="eastAsia" w:ascii="仿宋_GB2312" w:eastAsia="仿宋_GB2312"/>
          <w:color w:val="000000" w:themeColor="text1"/>
          <w:sz w:val="32"/>
          <w:szCs w:val="32"/>
          <w:lang w:eastAsia="zh-CN"/>
          <w14:textFill>
            <w14:solidFill>
              <w14:schemeClr w14:val="tx1"/>
            </w14:solidFill>
          </w14:textFill>
        </w:rPr>
        <w:t>省工业和信息化厅</w:t>
      </w:r>
      <w:r>
        <w:rPr>
          <w:rFonts w:hint="eastAsia" w:ascii="仿宋_GB2312" w:eastAsia="仿宋_GB2312"/>
          <w:color w:val="000000" w:themeColor="text1"/>
          <w:sz w:val="32"/>
          <w:szCs w:val="32"/>
          <w14:textFill>
            <w14:solidFill>
              <w14:schemeClr w14:val="tx1"/>
            </w14:solidFill>
          </w14:textFill>
        </w:rPr>
        <w:t>正式印发表彰文。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    （二）有关要求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1.所有申报内容以存档资料及系统内容为准。</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2.申报及公示期间，各地工信</w:t>
      </w:r>
      <w:r>
        <w:rPr>
          <w:rFonts w:hint="eastAsia" w:ascii="仿宋_GB2312" w:eastAsia="仿宋_GB2312"/>
          <w:color w:val="000000" w:themeColor="text1"/>
          <w:sz w:val="32"/>
          <w:szCs w:val="32"/>
          <w:lang w:eastAsia="zh-CN"/>
          <w14:textFill>
            <w14:solidFill>
              <w14:schemeClr w14:val="tx1"/>
            </w14:solidFill>
          </w14:textFill>
        </w:rPr>
        <w:t>主管</w:t>
      </w:r>
      <w:r>
        <w:rPr>
          <w:rFonts w:hint="eastAsia" w:ascii="仿宋_GB2312" w:eastAsia="仿宋_GB2312"/>
          <w:color w:val="000000" w:themeColor="text1"/>
          <w:sz w:val="32"/>
          <w:szCs w:val="32"/>
          <w14:textFill>
            <w14:solidFill>
              <w14:schemeClr w14:val="tx1"/>
            </w14:solidFill>
          </w14:textFill>
        </w:rPr>
        <w:t>部门须督促研制单位认真核实有关内容。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4B"/>
    <w:rsid w:val="00001E19"/>
    <w:rsid w:val="000108BB"/>
    <w:rsid w:val="000225D1"/>
    <w:rsid w:val="00026701"/>
    <w:rsid w:val="000351AB"/>
    <w:rsid w:val="00046324"/>
    <w:rsid w:val="00051B42"/>
    <w:rsid w:val="0005263E"/>
    <w:rsid w:val="00052992"/>
    <w:rsid w:val="00061666"/>
    <w:rsid w:val="00075B9E"/>
    <w:rsid w:val="00091579"/>
    <w:rsid w:val="000935A2"/>
    <w:rsid w:val="00094C5F"/>
    <w:rsid w:val="000B0371"/>
    <w:rsid w:val="000D3452"/>
    <w:rsid w:val="000D74C5"/>
    <w:rsid w:val="000D784B"/>
    <w:rsid w:val="000E026E"/>
    <w:rsid w:val="000E7720"/>
    <w:rsid w:val="000F0D6A"/>
    <w:rsid w:val="0014763C"/>
    <w:rsid w:val="001630BF"/>
    <w:rsid w:val="001639B0"/>
    <w:rsid w:val="00174480"/>
    <w:rsid w:val="00182BAB"/>
    <w:rsid w:val="00190437"/>
    <w:rsid w:val="001B65CD"/>
    <w:rsid w:val="001C0C26"/>
    <w:rsid w:val="001C14CC"/>
    <w:rsid w:val="001E017E"/>
    <w:rsid w:val="001E019F"/>
    <w:rsid w:val="001E11DD"/>
    <w:rsid w:val="001E23C2"/>
    <w:rsid w:val="001F6964"/>
    <w:rsid w:val="00204CE8"/>
    <w:rsid w:val="002235D9"/>
    <w:rsid w:val="00236103"/>
    <w:rsid w:val="00243AF1"/>
    <w:rsid w:val="00257C3D"/>
    <w:rsid w:val="00260162"/>
    <w:rsid w:val="002667D4"/>
    <w:rsid w:val="00267FE9"/>
    <w:rsid w:val="002735F0"/>
    <w:rsid w:val="00274602"/>
    <w:rsid w:val="00275F10"/>
    <w:rsid w:val="002C41F7"/>
    <w:rsid w:val="002D096C"/>
    <w:rsid w:val="002D43BD"/>
    <w:rsid w:val="002F19EB"/>
    <w:rsid w:val="002F4F96"/>
    <w:rsid w:val="00307BAA"/>
    <w:rsid w:val="0031107D"/>
    <w:rsid w:val="00344485"/>
    <w:rsid w:val="00344CE8"/>
    <w:rsid w:val="00345BD7"/>
    <w:rsid w:val="003661BE"/>
    <w:rsid w:val="00374124"/>
    <w:rsid w:val="00381B84"/>
    <w:rsid w:val="00390EC7"/>
    <w:rsid w:val="003B0962"/>
    <w:rsid w:val="003C1842"/>
    <w:rsid w:val="003D1588"/>
    <w:rsid w:val="003D601F"/>
    <w:rsid w:val="003D7478"/>
    <w:rsid w:val="003F02C4"/>
    <w:rsid w:val="003F40B9"/>
    <w:rsid w:val="003F4B42"/>
    <w:rsid w:val="00411533"/>
    <w:rsid w:val="00426A84"/>
    <w:rsid w:val="004362EF"/>
    <w:rsid w:val="00441C95"/>
    <w:rsid w:val="00445114"/>
    <w:rsid w:val="004532D6"/>
    <w:rsid w:val="00460D4A"/>
    <w:rsid w:val="0046125C"/>
    <w:rsid w:val="0046221E"/>
    <w:rsid w:val="00471FE2"/>
    <w:rsid w:val="00472349"/>
    <w:rsid w:val="00480B16"/>
    <w:rsid w:val="00486536"/>
    <w:rsid w:val="00486BFB"/>
    <w:rsid w:val="00496DE9"/>
    <w:rsid w:val="004A6D6F"/>
    <w:rsid w:val="004B2DAC"/>
    <w:rsid w:val="004C0840"/>
    <w:rsid w:val="004D258E"/>
    <w:rsid w:val="004E477E"/>
    <w:rsid w:val="004F6B4C"/>
    <w:rsid w:val="00506606"/>
    <w:rsid w:val="00545102"/>
    <w:rsid w:val="00576377"/>
    <w:rsid w:val="0057655C"/>
    <w:rsid w:val="005779DA"/>
    <w:rsid w:val="005821AF"/>
    <w:rsid w:val="0058380A"/>
    <w:rsid w:val="00590D08"/>
    <w:rsid w:val="005C51F4"/>
    <w:rsid w:val="005E53E8"/>
    <w:rsid w:val="005E64E6"/>
    <w:rsid w:val="005F46F1"/>
    <w:rsid w:val="006044DC"/>
    <w:rsid w:val="006431B9"/>
    <w:rsid w:val="00656BDD"/>
    <w:rsid w:val="00664265"/>
    <w:rsid w:val="0066775F"/>
    <w:rsid w:val="00680E79"/>
    <w:rsid w:val="00683B5A"/>
    <w:rsid w:val="00685C82"/>
    <w:rsid w:val="00694C38"/>
    <w:rsid w:val="006966E7"/>
    <w:rsid w:val="00697213"/>
    <w:rsid w:val="006A453E"/>
    <w:rsid w:val="006B3353"/>
    <w:rsid w:val="006C1BEC"/>
    <w:rsid w:val="006D4CF7"/>
    <w:rsid w:val="006F54B5"/>
    <w:rsid w:val="007019B9"/>
    <w:rsid w:val="00724DD3"/>
    <w:rsid w:val="00733B5F"/>
    <w:rsid w:val="00740F20"/>
    <w:rsid w:val="00744E84"/>
    <w:rsid w:val="0076442B"/>
    <w:rsid w:val="00764864"/>
    <w:rsid w:val="007650E5"/>
    <w:rsid w:val="00770981"/>
    <w:rsid w:val="0078047A"/>
    <w:rsid w:val="00785527"/>
    <w:rsid w:val="007907E1"/>
    <w:rsid w:val="007A05E6"/>
    <w:rsid w:val="007A1B65"/>
    <w:rsid w:val="007A4309"/>
    <w:rsid w:val="007B258E"/>
    <w:rsid w:val="007B25A8"/>
    <w:rsid w:val="007B63A0"/>
    <w:rsid w:val="007E7B16"/>
    <w:rsid w:val="008010ED"/>
    <w:rsid w:val="00802A4B"/>
    <w:rsid w:val="00803E89"/>
    <w:rsid w:val="00805D66"/>
    <w:rsid w:val="00814E4A"/>
    <w:rsid w:val="00814EAC"/>
    <w:rsid w:val="008176B8"/>
    <w:rsid w:val="008304CA"/>
    <w:rsid w:val="0085395F"/>
    <w:rsid w:val="00867B62"/>
    <w:rsid w:val="008716C5"/>
    <w:rsid w:val="00871E67"/>
    <w:rsid w:val="00877AA8"/>
    <w:rsid w:val="0088170A"/>
    <w:rsid w:val="00883230"/>
    <w:rsid w:val="008A3E23"/>
    <w:rsid w:val="008B24B9"/>
    <w:rsid w:val="008C2B4B"/>
    <w:rsid w:val="008F2020"/>
    <w:rsid w:val="008F2700"/>
    <w:rsid w:val="008F40A4"/>
    <w:rsid w:val="00900108"/>
    <w:rsid w:val="009236A6"/>
    <w:rsid w:val="00936F10"/>
    <w:rsid w:val="00940921"/>
    <w:rsid w:val="009412B2"/>
    <w:rsid w:val="00946CCC"/>
    <w:rsid w:val="00966171"/>
    <w:rsid w:val="00976E3A"/>
    <w:rsid w:val="009A18BB"/>
    <w:rsid w:val="009A296D"/>
    <w:rsid w:val="009A3AFE"/>
    <w:rsid w:val="009A3EA5"/>
    <w:rsid w:val="009A6EA8"/>
    <w:rsid w:val="009C6481"/>
    <w:rsid w:val="009D1866"/>
    <w:rsid w:val="009D342D"/>
    <w:rsid w:val="009D3CCC"/>
    <w:rsid w:val="009D62FE"/>
    <w:rsid w:val="009F2D2A"/>
    <w:rsid w:val="00A018E6"/>
    <w:rsid w:val="00A03FEC"/>
    <w:rsid w:val="00A04A46"/>
    <w:rsid w:val="00A21DB4"/>
    <w:rsid w:val="00A23D5E"/>
    <w:rsid w:val="00A25044"/>
    <w:rsid w:val="00A259E4"/>
    <w:rsid w:val="00A304D0"/>
    <w:rsid w:val="00A32F8B"/>
    <w:rsid w:val="00A36585"/>
    <w:rsid w:val="00A41B80"/>
    <w:rsid w:val="00A5150F"/>
    <w:rsid w:val="00A56A4C"/>
    <w:rsid w:val="00A668A6"/>
    <w:rsid w:val="00A75169"/>
    <w:rsid w:val="00A752EA"/>
    <w:rsid w:val="00A94661"/>
    <w:rsid w:val="00A97A1D"/>
    <w:rsid w:val="00AA4ED3"/>
    <w:rsid w:val="00AB3642"/>
    <w:rsid w:val="00AB54CA"/>
    <w:rsid w:val="00AD2584"/>
    <w:rsid w:val="00AE12BD"/>
    <w:rsid w:val="00AF0276"/>
    <w:rsid w:val="00AF168F"/>
    <w:rsid w:val="00AF46A7"/>
    <w:rsid w:val="00B01DB5"/>
    <w:rsid w:val="00B04BE1"/>
    <w:rsid w:val="00B07120"/>
    <w:rsid w:val="00B37B75"/>
    <w:rsid w:val="00B533BA"/>
    <w:rsid w:val="00B548D1"/>
    <w:rsid w:val="00B63227"/>
    <w:rsid w:val="00B663F2"/>
    <w:rsid w:val="00B71F6D"/>
    <w:rsid w:val="00B734C8"/>
    <w:rsid w:val="00B74518"/>
    <w:rsid w:val="00B8672F"/>
    <w:rsid w:val="00B94142"/>
    <w:rsid w:val="00BC185D"/>
    <w:rsid w:val="00BE4C39"/>
    <w:rsid w:val="00BE4E73"/>
    <w:rsid w:val="00BE6A00"/>
    <w:rsid w:val="00BF62E9"/>
    <w:rsid w:val="00C009D8"/>
    <w:rsid w:val="00C13715"/>
    <w:rsid w:val="00C24B98"/>
    <w:rsid w:val="00C300F2"/>
    <w:rsid w:val="00C33028"/>
    <w:rsid w:val="00C3578C"/>
    <w:rsid w:val="00C5601B"/>
    <w:rsid w:val="00C57A3E"/>
    <w:rsid w:val="00C7120E"/>
    <w:rsid w:val="00C74114"/>
    <w:rsid w:val="00C8373B"/>
    <w:rsid w:val="00C87A6E"/>
    <w:rsid w:val="00C90284"/>
    <w:rsid w:val="00C94604"/>
    <w:rsid w:val="00C970BC"/>
    <w:rsid w:val="00CA0A08"/>
    <w:rsid w:val="00CA5A83"/>
    <w:rsid w:val="00CC44EF"/>
    <w:rsid w:val="00CC6F60"/>
    <w:rsid w:val="00CE1AC6"/>
    <w:rsid w:val="00CE1EE4"/>
    <w:rsid w:val="00CF6C06"/>
    <w:rsid w:val="00CF6CD6"/>
    <w:rsid w:val="00D02F90"/>
    <w:rsid w:val="00D3260C"/>
    <w:rsid w:val="00D32732"/>
    <w:rsid w:val="00D42565"/>
    <w:rsid w:val="00D64417"/>
    <w:rsid w:val="00D67246"/>
    <w:rsid w:val="00D74016"/>
    <w:rsid w:val="00DC12B0"/>
    <w:rsid w:val="00DD1985"/>
    <w:rsid w:val="00DD1F2C"/>
    <w:rsid w:val="00DD2D14"/>
    <w:rsid w:val="00DE276A"/>
    <w:rsid w:val="00E05AFA"/>
    <w:rsid w:val="00E12996"/>
    <w:rsid w:val="00E20F86"/>
    <w:rsid w:val="00E30299"/>
    <w:rsid w:val="00E3636B"/>
    <w:rsid w:val="00E3707D"/>
    <w:rsid w:val="00E507FE"/>
    <w:rsid w:val="00E51218"/>
    <w:rsid w:val="00E74050"/>
    <w:rsid w:val="00E76E27"/>
    <w:rsid w:val="00E97C3B"/>
    <w:rsid w:val="00EB6C41"/>
    <w:rsid w:val="00EC2FEB"/>
    <w:rsid w:val="00ED0712"/>
    <w:rsid w:val="00ED408E"/>
    <w:rsid w:val="00ED4C3B"/>
    <w:rsid w:val="00ED5577"/>
    <w:rsid w:val="00ED612D"/>
    <w:rsid w:val="00EF271E"/>
    <w:rsid w:val="00F016DA"/>
    <w:rsid w:val="00F153AA"/>
    <w:rsid w:val="00F2127B"/>
    <w:rsid w:val="00F25A48"/>
    <w:rsid w:val="00F26C74"/>
    <w:rsid w:val="00F31EE7"/>
    <w:rsid w:val="00F448DC"/>
    <w:rsid w:val="00F67FE9"/>
    <w:rsid w:val="00F86EC8"/>
    <w:rsid w:val="00F93F94"/>
    <w:rsid w:val="00F95461"/>
    <w:rsid w:val="00F9558A"/>
    <w:rsid w:val="00FB6B39"/>
    <w:rsid w:val="00FC7ED6"/>
    <w:rsid w:val="00FE1C73"/>
    <w:rsid w:val="00FF6BE0"/>
    <w:rsid w:val="03B128CB"/>
    <w:rsid w:val="04512AEB"/>
    <w:rsid w:val="0A116357"/>
    <w:rsid w:val="0AFF78EC"/>
    <w:rsid w:val="0B0D5882"/>
    <w:rsid w:val="0B141C2B"/>
    <w:rsid w:val="0D6800CE"/>
    <w:rsid w:val="11516A02"/>
    <w:rsid w:val="163E5838"/>
    <w:rsid w:val="17CB0348"/>
    <w:rsid w:val="1BAB520D"/>
    <w:rsid w:val="21BA104C"/>
    <w:rsid w:val="25FE62DF"/>
    <w:rsid w:val="2A26175E"/>
    <w:rsid w:val="2C740043"/>
    <w:rsid w:val="2D6D55D9"/>
    <w:rsid w:val="31EB4445"/>
    <w:rsid w:val="351D076F"/>
    <w:rsid w:val="3AD95457"/>
    <w:rsid w:val="3E03664A"/>
    <w:rsid w:val="3FE17F73"/>
    <w:rsid w:val="4076649F"/>
    <w:rsid w:val="42985900"/>
    <w:rsid w:val="445B03FB"/>
    <w:rsid w:val="4561253E"/>
    <w:rsid w:val="48325111"/>
    <w:rsid w:val="48692057"/>
    <w:rsid w:val="48F070A7"/>
    <w:rsid w:val="4C3B52F8"/>
    <w:rsid w:val="4C9778D3"/>
    <w:rsid w:val="50AF3F9B"/>
    <w:rsid w:val="58724C4D"/>
    <w:rsid w:val="58766838"/>
    <w:rsid w:val="59D0031C"/>
    <w:rsid w:val="5AB46DA4"/>
    <w:rsid w:val="5B67477B"/>
    <w:rsid w:val="5C4A2B30"/>
    <w:rsid w:val="61477274"/>
    <w:rsid w:val="6253330E"/>
    <w:rsid w:val="625B2CC4"/>
    <w:rsid w:val="65D766CD"/>
    <w:rsid w:val="6B521DD9"/>
    <w:rsid w:val="6BAF292D"/>
    <w:rsid w:val="742938A9"/>
    <w:rsid w:val="7539A10D"/>
    <w:rsid w:val="762227FC"/>
    <w:rsid w:val="DF7FDBBD"/>
    <w:rsid w:val="F7FB88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1136</Words>
  <Characters>6481</Characters>
  <Lines>54</Lines>
  <Paragraphs>15</Paragraphs>
  <TotalTime>4</TotalTime>
  <ScaleCrop>false</ScaleCrop>
  <LinksUpToDate>false</LinksUpToDate>
  <CharactersWithSpaces>7602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2019-03-21T22:58:00Z</dcterms:created>
  <dc:creator>kjc-gz</dc:creator>
  <cp:lastModifiedBy>user</cp:lastModifiedBy>
  <cp:lastPrinted>2020-06-11T20:55:00Z</cp:lastPrinted>
  <dcterms:modified xsi:type="dcterms:W3CDTF">2023-02-03T15:10:08Z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